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41AB1" w14:textId="77777777" w:rsidR="008A6140" w:rsidRDefault="008A6140" w:rsidP="008A6140">
      <w:pPr>
        <w:ind w:left="720" w:hanging="360"/>
        <w:jc w:val="center"/>
      </w:pPr>
      <w:r>
        <w:rPr>
          <w:noProof/>
        </w:rPr>
        <w:drawing>
          <wp:inline distT="0" distB="0" distL="0" distR="0" wp14:anchorId="18A9E1FF" wp14:editId="484FB9C5">
            <wp:extent cx="3286851" cy="530279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2-E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9377" cy="53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0C70D" w14:textId="77777777" w:rsidR="008A6140" w:rsidRDefault="008A6140" w:rsidP="008A6140">
      <w:pPr>
        <w:ind w:left="360"/>
        <w:jc w:val="center"/>
        <w:rPr>
          <w:sz w:val="20"/>
          <w:szCs w:val="20"/>
        </w:rPr>
      </w:pPr>
    </w:p>
    <w:p w14:paraId="5D4113E4" w14:textId="77777777" w:rsidR="008A6140" w:rsidRPr="00124142" w:rsidRDefault="008A6140" w:rsidP="008A6140">
      <w:pPr>
        <w:ind w:left="360"/>
        <w:jc w:val="center"/>
        <w:rPr>
          <w:sz w:val="20"/>
          <w:szCs w:val="20"/>
        </w:rPr>
      </w:pPr>
      <w:r w:rsidRPr="00124142">
        <w:rPr>
          <w:sz w:val="20"/>
          <w:szCs w:val="20"/>
        </w:rPr>
        <w:t xml:space="preserve">Rue de la </w:t>
      </w:r>
      <w:proofErr w:type="spellStart"/>
      <w:r w:rsidRPr="00124142">
        <w:rPr>
          <w:sz w:val="20"/>
          <w:szCs w:val="20"/>
        </w:rPr>
        <w:t>Loi</w:t>
      </w:r>
      <w:proofErr w:type="spellEnd"/>
      <w:r w:rsidRPr="00124142">
        <w:rPr>
          <w:sz w:val="20"/>
          <w:szCs w:val="20"/>
        </w:rPr>
        <w:t>, Bruselas, Bélgica</w:t>
      </w:r>
    </w:p>
    <w:p w14:paraId="24A4E753" w14:textId="77777777" w:rsidR="008A6140" w:rsidRPr="00124142" w:rsidRDefault="008A6140" w:rsidP="008A6140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i</w:t>
      </w:r>
      <w:r w:rsidRPr="00124142">
        <w:rPr>
          <w:sz w:val="20"/>
          <w:szCs w:val="20"/>
        </w:rPr>
        <w:t>nfo@adelante2.eu</w:t>
      </w:r>
    </w:p>
    <w:p w14:paraId="654B184B" w14:textId="77777777" w:rsidR="008A6140" w:rsidRPr="00124142" w:rsidRDefault="008634A9" w:rsidP="008A6140">
      <w:pPr>
        <w:ind w:left="360"/>
        <w:jc w:val="center"/>
        <w:rPr>
          <w:sz w:val="20"/>
          <w:szCs w:val="20"/>
        </w:rPr>
      </w:pPr>
      <w:hyperlink r:id="rId5" w:history="1">
        <w:r w:rsidR="008A6140" w:rsidRPr="00124142">
          <w:rPr>
            <w:rStyle w:val="Hyperlink"/>
            <w:sz w:val="20"/>
            <w:szCs w:val="20"/>
          </w:rPr>
          <w:t>www.adelante2.eu</w:t>
        </w:r>
      </w:hyperlink>
    </w:p>
    <w:p w14:paraId="0CEFD77B" w14:textId="77777777" w:rsidR="008A6140" w:rsidRPr="005E3564" w:rsidRDefault="008A6140" w:rsidP="008A6140">
      <w:pPr>
        <w:jc w:val="center"/>
        <w:rPr>
          <w:sz w:val="20"/>
          <w:szCs w:val="20"/>
        </w:rPr>
      </w:pPr>
    </w:p>
    <w:p w14:paraId="682A422D" w14:textId="77777777" w:rsidR="008A6140" w:rsidRPr="00CE1A0E" w:rsidRDefault="008A6140" w:rsidP="008A6140">
      <w:pPr>
        <w:jc w:val="center"/>
        <w:rPr>
          <w:b/>
          <w:color w:val="0C4DA2"/>
          <w:sz w:val="60"/>
          <w:szCs w:val="60"/>
        </w:rPr>
      </w:pPr>
      <w:r w:rsidRPr="00CE1A0E">
        <w:rPr>
          <w:b/>
          <w:color w:val="0C4DA2"/>
          <w:sz w:val="60"/>
          <w:szCs w:val="60"/>
        </w:rPr>
        <w:t>Comunicado de Prensa</w:t>
      </w:r>
    </w:p>
    <w:p w14:paraId="3839B6E7" w14:textId="77777777" w:rsidR="008A6140" w:rsidRPr="00CE1A0E" w:rsidRDefault="008A6140" w:rsidP="008A6140">
      <w:pPr>
        <w:jc w:val="center"/>
        <w:rPr>
          <w:rFonts w:cs="Times New Roman (Body CS)"/>
          <w:b/>
          <w:spacing w:val="20"/>
        </w:rPr>
      </w:pPr>
      <w:r w:rsidRPr="00CE1A0E">
        <w:rPr>
          <w:rFonts w:cs="Times New Roman (Body CS)"/>
          <w:b/>
          <w:spacing w:val="20"/>
        </w:rPr>
        <w:t>PARA DIFUSIÓN INMEDIATA</w:t>
      </w:r>
    </w:p>
    <w:p w14:paraId="192A8DBE" w14:textId="77777777" w:rsidR="008A6140" w:rsidRPr="00F11F9C" w:rsidRDefault="008A6140" w:rsidP="008A6140">
      <w:pPr>
        <w:pBdr>
          <w:bottom w:val="single" w:sz="4" w:space="1" w:color="auto"/>
        </w:pBdr>
        <w:jc w:val="center"/>
        <w:rPr>
          <w:b/>
          <w:sz w:val="20"/>
          <w:szCs w:val="20"/>
        </w:rPr>
      </w:pPr>
    </w:p>
    <w:p w14:paraId="108C72FD" w14:textId="77777777" w:rsidR="008A6140" w:rsidRPr="00CE1A0E" w:rsidRDefault="008A6140" w:rsidP="008A6140">
      <w:pPr>
        <w:rPr>
          <w:b/>
          <w:sz w:val="20"/>
          <w:szCs w:val="20"/>
        </w:rPr>
      </w:pPr>
    </w:p>
    <w:p w14:paraId="772419E4" w14:textId="77777777" w:rsidR="008A6140" w:rsidRDefault="008A6140" w:rsidP="008A6140">
      <w:pPr>
        <w:rPr>
          <w:b/>
          <w:sz w:val="48"/>
          <w:szCs w:val="48"/>
        </w:rPr>
      </w:pPr>
      <w:r>
        <w:rPr>
          <w:b/>
          <w:sz w:val="48"/>
          <w:szCs w:val="48"/>
        </w:rPr>
        <w:t>Webinario - Ventana ADELANTE</w:t>
      </w:r>
      <w:r>
        <w:rPr>
          <w:b/>
          <w:sz w:val="48"/>
          <w:szCs w:val="48"/>
        </w:rPr>
        <w:br/>
        <w:t>Cooperación Triangular Unión Europea - América Latina y el Caribe - 2020-2024</w:t>
      </w:r>
    </w:p>
    <w:p w14:paraId="3F0232B2" w14:textId="77777777" w:rsidR="008A6140" w:rsidRDefault="008A6140" w:rsidP="008A6140"/>
    <w:p w14:paraId="525F9BAC" w14:textId="3D546041" w:rsidR="008A6140" w:rsidRPr="005E3564" w:rsidRDefault="008A6140" w:rsidP="008A6140">
      <w:pPr>
        <w:rPr>
          <w:b/>
        </w:rPr>
      </w:pPr>
      <w:r>
        <w:rPr>
          <w:b/>
        </w:rPr>
        <w:t>Bruselas</w:t>
      </w:r>
      <w:r w:rsidRPr="005E3564">
        <w:rPr>
          <w:b/>
        </w:rPr>
        <w:t xml:space="preserve"> - </w:t>
      </w:r>
      <w:r w:rsidRPr="008634A9">
        <w:rPr>
          <w:b/>
        </w:rPr>
        <w:t>1</w:t>
      </w:r>
      <w:r w:rsidR="00FF3349" w:rsidRPr="008634A9">
        <w:rPr>
          <w:b/>
        </w:rPr>
        <w:t>1</w:t>
      </w:r>
      <w:r>
        <w:rPr>
          <w:b/>
        </w:rPr>
        <w:t xml:space="preserve"> de mayo de 2021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8"/>
      </w:tblGrid>
      <w:tr w:rsidR="008A6140" w:rsidRPr="00C059D1" w14:paraId="001FF1A2" w14:textId="77777777" w:rsidTr="00A40F66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p w14:paraId="38E3FA7D" w14:textId="77777777" w:rsidR="008A6140" w:rsidRDefault="008A6140" w:rsidP="00A40F66"/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38"/>
            </w:tblGrid>
            <w:tr w:rsidR="008A6140" w:rsidRPr="00C059D1" w14:paraId="4D1069E7" w14:textId="77777777" w:rsidTr="00A40F66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26CF5C9E" w14:textId="67029A9E" w:rsidR="009B34D5" w:rsidRDefault="009B34D5" w:rsidP="009B34D5">
                  <w:pPr>
                    <w:spacing w:before="10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</w:t>
                  </w:r>
                  <w:r w:rsidRPr="00640BDB">
                    <w:rPr>
                      <w:sz w:val="20"/>
                      <w:szCs w:val="20"/>
                    </w:rPr>
                    <w:t>a Unión Europea</w:t>
                  </w:r>
                  <w:r>
                    <w:rPr>
                      <w:sz w:val="20"/>
                      <w:szCs w:val="20"/>
                    </w:rPr>
                    <w:t xml:space="preserve">, en el marco de </w:t>
                  </w:r>
                  <w:r w:rsidRPr="009B34D5">
                    <w:rPr>
                      <w:b/>
                      <w:bCs/>
                      <w:sz w:val="20"/>
                      <w:szCs w:val="20"/>
                    </w:rPr>
                    <w:t>ADELANTE 2</w:t>
                  </w:r>
                  <w:r w:rsidRPr="00640BDB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 xml:space="preserve"> el </w:t>
                  </w:r>
                  <w:r w:rsidRPr="00640BDB">
                    <w:rPr>
                      <w:sz w:val="20"/>
                      <w:szCs w:val="20"/>
                    </w:rPr>
                    <w:t xml:space="preserve">programa innovador de Cooperación Triangular, </w:t>
                  </w:r>
                  <w:r>
                    <w:rPr>
                      <w:sz w:val="20"/>
                      <w:szCs w:val="20"/>
                    </w:rPr>
                    <w:t xml:space="preserve">presenta la </w:t>
                  </w:r>
                  <w:r w:rsidRPr="009B34D5">
                    <w:rPr>
                      <w:b/>
                      <w:bCs/>
                      <w:sz w:val="20"/>
                      <w:szCs w:val="20"/>
                    </w:rPr>
                    <w:t xml:space="preserve">Ventana ADELANTE de Cooperación Triangular Unión Europea - América Latina y el Caribe 2021 </w:t>
                  </w:r>
                  <w:r w:rsidR="00762C93">
                    <w:rPr>
                      <w:b/>
                      <w:bCs/>
                      <w:sz w:val="20"/>
                      <w:szCs w:val="20"/>
                    </w:rPr>
                    <w:t>-</w:t>
                  </w:r>
                  <w:r w:rsidRPr="009B34D5">
                    <w:rPr>
                      <w:b/>
                      <w:bCs/>
                      <w:sz w:val="20"/>
                      <w:szCs w:val="20"/>
                    </w:rPr>
                    <w:t xml:space="preserve"> 2024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.</w:t>
                  </w:r>
                </w:p>
                <w:p w14:paraId="78D7452C" w14:textId="0D786588" w:rsidR="009B34D5" w:rsidRPr="009B34D5" w:rsidRDefault="009B34D5" w:rsidP="009B34D5">
                  <w:pPr>
                    <w:spacing w:before="10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La</w:t>
                  </w:r>
                  <w:r w:rsidRPr="009B34D5">
                    <w:rPr>
                      <w:sz w:val="20"/>
                      <w:szCs w:val="20"/>
                    </w:rPr>
                    <w:t xml:space="preserve"> Ventana ADELANTE</w:t>
                  </w:r>
                  <w:r>
                    <w:rPr>
                      <w:sz w:val="20"/>
                      <w:szCs w:val="20"/>
                    </w:rPr>
                    <w:t xml:space="preserve">, </w:t>
                  </w:r>
                  <w:r w:rsidR="004F12CC" w:rsidRPr="004F12CC">
                    <w:rPr>
                      <w:sz w:val="20"/>
                      <w:szCs w:val="20"/>
                    </w:rPr>
                    <w:t>dotada por parte de la Unión Europea con un presupuesto indicativo global de 5.000.000 de euros, es un instrumento de financiación que busca movilizar y canalizar recursos hacia Iniciativas de Cooperación Triangular que tengan como fin último el logro de la Agenda 2030 y un desarrollo más inclusivo y sostenible. Estas Iniciativas serán implementadas por asociaciones o alianzas entre entidades de Europa y América Latina y el Caribe que respondan a la modalidad de Cooperación Triangular</w:t>
                  </w:r>
                  <w:r w:rsidRPr="009B34D5">
                    <w:rPr>
                      <w:sz w:val="20"/>
                      <w:szCs w:val="20"/>
                    </w:rPr>
                    <w:t>. Es un instrumento basado en la demanda que pretende ser ágil y flexible, con un enfoque de ‘respuesta rápida’. La Ventana ADELANTE tiene una duración prevista de cuatro años, articulándose el presupuesto global a través de llamadas o ‘ventanas anuales’ a lo largo de los años 2021, 2022, 2023 y 2024.</w:t>
                  </w:r>
                </w:p>
                <w:p w14:paraId="6B213C2A" w14:textId="62DF0082" w:rsidR="009B34D5" w:rsidRPr="009B34D5" w:rsidRDefault="009B34D5" w:rsidP="009B34D5">
                  <w:pPr>
                    <w:spacing w:before="10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</w:t>
                  </w:r>
                  <w:r w:rsidRPr="009B34D5">
                    <w:rPr>
                      <w:sz w:val="20"/>
                      <w:szCs w:val="20"/>
                    </w:rPr>
                    <w:t xml:space="preserve">a primera ventana anual, </w:t>
                  </w:r>
                  <w:r w:rsidRPr="009B34D5">
                    <w:rPr>
                      <w:b/>
                      <w:bCs/>
                      <w:sz w:val="20"/>
                      <w:szCs w:val="20"/>
                    </w:rPr>
                    <w:t>la Ventana ADELANTE 2021, está dotada con un presupuesto de 1.000.000 de euro y se abrirá el lunes día 24 de mayo</w:t>
                  </w:r>
                  <w:r w:rsidRPr="009B34D5">
                    <w:rPr>
                      <w:sz w:val="20"/>
                      <w:szCs w:val="20"/>
                    </w:rPr>
                    <w:t>. Desde ese día, las Alianzas de Cooperación Triangular podrán presentar sus propuestas, o Iniciativas de Cooperación Triangular, a través de la </w:t>
                  </w:r>
                  <w:hyperlink r:id="rId6" w:history="1">
                    <w:r w:rsidRPr="009B34D5">
                      <w:rPr>
                        <w:sz w:val="20"/>
                        <w:szCs w:val="20"/>
                      </w:rPr>
                      <w:t>Extranet ADELANTE</w:t>
                    </w:r>
                  </w:hyperlink>
                  <w:r>
                    <w:rPr>
                      <w:sz w:val="20"/>
                      <w:szCs w:val="20"/>
                    </w:rPr>
                    <w:t>.</w:t>
                  </w:r>
                </w:p>
                <w:p w14:paraId="25645DC1" w14:textId="321AAB91" w:rsidR="008A6140" w:rsidRDefault="004F12CC" w:rsidP="00A40F66">
                  <w:pPr>
                    <w:spacing w:before="100"/>
                    <w:jc w:val="both"/>
                    <w:rPr>
                      <w:sz w:val="20"/>
                      <w:szCs w:val="20"/>
                    </w:rPr>
                  </w:pPr>
                  <w:r w:rsidRPr="004F12CC">
                    <w:rPr>
                      <w:b/>
                      <w:sz w:val="20"/>
                      <w:szCs w:val="20"/>
                    </w:rPr>
                    <w:t>Jueves 20 de mayo</w:t>
                  </w:r>
                  <w:r>
                    <w:rPr>
                      <w:b/>
                      <w:sz w:val="20"/>
                      <w:szCs w:val="20"/>
                    </w:rPr>
                    <w:t xml:space="preserve"> a las</w:t>
                  </w:r>
                  <w:r w:rsidRPr="004F12CC">
                    <w:rPr>
                      <w:b/>
                      <w:sz w:val="20"/>
                      <w:szCs w:val="20"/>
                    </w:rPr>
                    <w:t xml:space="preserve"> 16:00 (Bruselas):</w:t>
                  </w:r>
                  <w:r>
                    <w:rPr>
                      <w:sz w:val="20"/>
                      <w:szCs w:val="20"/>
                    </w:rPr>
                    <w:t xml:space="preserve"> d</w:t>
                  </w:r>
                  <w:r w:rsidR="008A6140">
                    <w:rPr>
                      <w:sz w:val="20"/>
                      <w:szCs w:val="20"/>
                    </w:rPr>
                    <w:t xml:space="preserve">urante este </w:t>
                  </w:r>
                  <w:proofErr w:type="spellStart"/>
                  <w:r w:rsidR="008A6140">
                    <w:rPr>
                      <w:sz w:val="20"/>
                      <w:szCs w:val="20"/>
                    </w:rPr>
                    <w:t>webinario</w:t>
                  </w:r>
                  <w:proofErr w:type="spellEnd"/>
                  <w:r w:rsidR="008A6140">
                    <w:rPr>
                      <w:sz w:val="20"/>
                      <w:szCs w:val="20"/>
                    </w:rPr>
                    <w:t xml:space="preserve"> se presentará </w:t>
                  </w:r>
                  <w:r w:rsidR="009B34D5">
                    <w:rPr>
                      <w:sz w:val="20"/>
                      <w:szCs w:val="20"/>
                    </w:rPr>
                    <w:t xml:space="preserve">con detalle la </w:t>
                  </w:r>
                  <w:r w:rsidR="008A6140">
                    <w:rPr>
                      <w:sz w:val="20"/>
                      <w:szCs w:val="20"/>
                    </w:rPr>
                    <w:t>Ventana ADELANTE</w:t>
                  </w:r>
                  <w:r w:rsidR="009B34D5">
                    <w:rPr>
                      <w:sz w:val="20"/>
                      <w:szCs w:val="20"/>
                    </w:rPr>
                    <w:t xml:space="preserve"> y se contará con una </w:t>
                  </w:r>
                  <w:r w:rsidR="009B34D5" w:rsidRPr="009B34D5">
                    <w:rPr>
                      <w:b/>
                      <w:bCs/>
                      <w:sz w:val="20"/>
                      <w:szCs w:val="20"/>
                    </w:rPr>
                    <w:t xml:space="preserve">sesión abierta </w:t>
                  </w:r>
                  <w:r w:rsidR="008A6140" w:rsidRPr="009B34D5">
                    <w:rPr>
                      <w:b/>
                      <w:bCs/>
                      <w:sz w:val="20"/>
                      <w:szCs w:val="20"/>
                    </w:rPr>
                    <w:t>de preguntas y respuestas</w:t>
                  </w:r>
                  <w:r w:rsidR="008A6140">
                    <w:rPr>
                      <w:sz w:val="20"/>
                      <w:szCs w:val="20"/>
                    </w:rPr>
                    <w:t xml:space="preserve"> </w:t>
                  </w:r>
                  <w:r w:rsidR="009B34D5">
                    <w:rPr>
                      <w:sz w:val="20"/>
                      <w:szCs w:val="20"/>
                    </w:rPr>
                    <w:t>en la que podrán intervenir todos los participantes.</w:t>
                  </w:r>
                </w:p>
                <w:p w14:paraId="7F327070" w14:textId="73CDD79C" w:rsidR="008A6140" w:rsidRPr="00C059D1" w:rsidRDefault="008A6140" w:rsidP="009B34D5">
                  <w:pPr>
                    <w:spacing w:before="100"/>
                    <w:rPr>
                      <w:sz w:val="20"/>
                      <w:szCs w:val="20"/>
                    </w:rPr>
                  </w:pPr>
                  <w:r w:rsidRPr="004F12CC">
                    <w:rPr>
                      <w:b/>
                      <w:sz w:val="20"/>
                      <w:szCs w:val="20"/>
                    </w:rPr>
                    <w:t>Regístr</w:t>
                  </w:r>
                  <w:r w:rsidR="009B34D5" w:rsidRPr="004F12CC">
                    <w:rPr>
                      <w:b/>
                      <w:sz w:val="20"/>
                      <w:szCs w:val="20"/>
                    </w:rPr>
                    <w:t>ate</w:t>
                  </w:r>
                  <w:r w:rsidRPr="004F12CC">
                    <w:rPr>
                      <w:b/>
                      <w:sz w:val="20"/>
                      <w:szCs w:val="20"/>
                    </w:rPr>
                    <w:t xml:space="preserve"> para participar </w:t>
                  </w:r>
                  <w:r w:rsidR="009B34D5" w:rsidRPr="004F12CC">
                    <w:rPr>
                      <w:b/>
                      <w:sz w:val="20"/>
                      <w:szCs w:val="20"/>
                    </w:rPr>
                    <w:t xml:space="preserve">en el </w:t>
                  </w:r>
                  <w:r w:rsidRPr="004F12CC">
                    <w:rPr>
                      <w:b/>
                      <w:sz w:val="20"/>
                      <w:szCs w:val="20"/>
                    </w:rPr>
                    <w:t xml:space="preserve">webinario y </w:t>
                  </w:r>
                  <w:r w:rsidR="009B34D5" w:rsidRPr="004F12CC">
                    <w:rPr>
                      <w:b/>
                      <w:sz w:val="20"/>
                      <w:szCs w:val="20"/>
                    </w:rPr>
                    <w:t xml:space="preserve">para </w:t>
                  </w:r>
                  <w:r w:rsidRPr="004F12CC">
                    <w:rPr>
                      <w:b/>
                      <w:sz w:val="20"/>
                      <w:szCs w:val="20"/>
                    </w:rPr>
                    <w:t>saber más sobre la Ventana ADELANTE: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br/>
                  </w:r>
                  <w:hyperlink r:id="rId7" w:history="1">
                    <w:r w:rsidR="009B34D5" w:rsidRPr="00AD0E68">
                      <w:rPr>
                        <w:rStyle w:val="Hyperlink"/>
                        <w:sz w:val="20"/>
                        <w:szCs w:val="20"/>
                      </w:rPr>
                      <w:t>https://www.adelante2.eu/webinario-ventana-ADELANTE.php</w:t>
                    </w:r>
                  </w:hyperlink>
                </w:p>
              </w:tc>
            </w:tr>
          </w:tbl>
          <w:p w14:paraId="09BBAE72" w14:textId="77777777" w:rsidR="008A6140" w:rsidRPr="00C059D1" w:rsidRDefault="008A6140" w:rsidP="00A40F66">
            <w:pPr>
              <w:rPr>
                <w:sz w:val="20"/>
                <w:szCs w:val="20"/>
              </w:rPr>
            </w:pPr>
          </w:p>
        </w:tc>
      </w:tr>
    </w:tbl>
    <w:p w14:paraId="64857964" w14:textId="77777777" w:rsidR="008A6140" w:rsidRPr="00124142" w:rsidRDefault="008A6140" w:rsidP="008A6140">
      <w:pPr>
        <w:pStyle w:val="NormalWeb"/>
        <w:pBdr>
          <w:bottom w:val="single" w:sz="4" w:space="1" w:color="auto"/>
        </w:pBdr>
        <w:shd w:val="clear" w:color="auto" w:fill="FFFFFF"/>
        <w:spacing w:before="0" w:beforeAutospacing="0" w:afterAutospacing="0"/>
        <w:jc w:val="both"/>
        <w:rPr>
          <w:rFonts w:ascii="Open Sans" w:hAnsi="Open Sans" w:cs="Open Sans"/>
          <w:color w:val="000000"/>
          <w:sz w:val="21"/>
          <w:szCs w:val="21"/>
          <w:lang w:val="fr-FR"/>
        </w:rPr>
      </w:pPr>
    </w:p>
    <w:p w14:paraId="6F8ECB3E" w14:textId="77777777" w:rsidR="008A6140" w:rsidRPr="009B34D5" w:rsidRDefault="008A6140" w:rsidP="008A6140">
      <w:pPr>
        <w:jc w:val="center"/>
        <w:rPr>
          <w:b/>
          <w:sz w:val="22"/>
          <w:szCs w:val="22"/>
          <w:lang w:val="en-GB"/>
        </w:rPr>
      </w:pPr>
      <w:r w:rsidRPr="009B34D5">
        <w:rPr>
          <w:sz w:val="22"/>
          <w:szCs w:val="22"/>
          <w:lang w:val="en-GB"/>
        </w:rPr>
        <w:t xml:space="preserve">Hashtag: </w:t>
      </w:r>
      <w:r w:rsidRPr="009B34D5">
        <w:rPr>
          <w:b/>
          <w:sz w:val="22"/>
          <w:szCs w:val="22"/>
          <w:lang w:val="en-GB"/>
        </w:rPr>
        <w:t>#CooperacionTriangular</w:t>
      </w:r>
      <w:r w:rsidRPr="009B34D5">
        <w:rPr>
          <w:sz w:val="22"/>
          <w:szCs w:val="22"/>
          <w:lang w:val="en-GB"/>
        </w:rPr>
        <w:t xml:space="preserve"> | Facebook: </w:t>
      </w:r>
      <w:hyperlink r:id="rId8" w:history="1">
        <w:r w:rsidRPr="009B34D5">
          <w:rPr>
            <w:rStyle w:val="Hyperlink"/>
            <w:b/>
            <w:sz w:val="22"/>
            <w:szCs w:val="22"/>
            <w:lang w:val="en-GB"/>
          </w:rPr>
          <w:t>@ADELANTE.UE.ALC</w:t>
        </w:r>
      </w:hyperlink>
      <w:r w:rsidRPr="009B34D5">
        <w:rPr>
          <w:sz w:val="22"/>
          <w:szCs w:val="22"/>
          <w:lang w:val="en-GB"/>
        </w:rPr>
        <w:t xml:space="preserve"> | Twitter: </w:t>
      </w:r>
      <w:hyperlink r:id="rId9" w:history="1">
        <w:r w:rsidRPr="009B34D5">
          <w:rPr>
            <w:rStyle w:val="Hyperlink"/>
            <w:b/>
            <w:sz w:val="22"/>
            <w:szCs w:val="22"/>
            <w:lang w:val="en-GB"/>
          </w:rPr>
          <w:t>@ADELANTE-UE-ALC</w:t>
        </w:r>
      </w:hyperlink>
      <w:r w:rsidRPr="009B34D5">
        <w:rPr>
          <w:sz w:val="22"/>
          <w:szCs w:val="22"/>
          <w:lang w:val="en-GB"/>
        </w:rPr>
        <w:t xml:space="preserve"> | </w:t>
      </w:r>
      <w:hyperlink r:id="rId10" w:history="1">
        <w:r w:rsidRPr="009B34D5">
          <w:rPr>
            <w:rStyle w:val="Hyperlink"/>
            <w:b/>
            <w:sz w:val="22"/>
            <w:szCs w:val="22"/>
            <w:lang w:val="en-GB"/>
          </w:rPr>
          <w:t>http://www.adelante2.eu</w:t>
        </w:r>
      </w:hyperlink>
    </w:p>
    <w:p w14:paraId="5417F08D" w14:textId="77777777" w:rsidR="008A6140" w:rsidRPr="009B34D5" w:rsidRDefault="008A6140" w:rsidP="008A6140">
      <w:pPr>
        <w:rPr>
          <w:sz w:val="22"/>
          <w:szCs w:val="22"/>
          <w:lang w:val="en-GB"/>
        </w:rPr>
      </w:pPr>
    </w:p>
    <w:p w14:paraId="357421C6" w14:textId="58953A3D" w:rsidR="008A6140" w:rsidRPr="00F11F9C" w:rsidRDefault="008A6140" w:rsidP="008A6140">
      <w:pPr>
        <w:jc w:val="center"/>
        <w:rPr>
          <w:b/>
          <w:sz w:val="22"/>
          <w:szCs w:val="22"/>
        </w:rPr>
      </w:pPr>
      <w:r w:rsidRPr="00F11F9C">
        <w:rPr>
          <w:b/>
          <w:sz w:val="22"/>
          <w:szCs w:val="22"/>
        </w:rPr>
        <w:t>Para mayor información, co</w:t>
      </w:r>
      <w:r>
        <w:rPr>
          <w:b/>
          <w:sz w:val="22"/>
          <w:szCs w:val="22"/>
        </w:rPr>
        <w:t>ntactar</w:t>
      </w:r>
      <w:r w:rsidRPr="00F11F9C">
        <w:rPr>
          <w:b/>
          <w:sz w:val="22"/>
          <w:szCs w:val="22"/>
        </w:rPr>
        <w:t xml:space="preserve"> con: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br/>
      </w:r>
      <w:r>
        <w:rPr>
          <w:sz w:val="22"/>
          <w:szCs w:val="22"/>
        </w:rPr>
        <w:t xml:space="preserve">Leticia </w:t>
      </w:r>
      <w:proofErr w:type="spellStart"/>
      <w:r>
        <w:rPr>
          <w:sz w:val="22"/>
          <w:szCs w:val="22"/>
        </w:rPr>
        <w:t>Casañ</w:t>
      </w:r>
      <w:proofErr w:type="spellEnd"/>
      <w:r>
        <w:rPr>
          <w:sz w:val="22"/>
          <w:szCs w:val="22"/>
        </w:rPr>
        <w:t xml:space="preserve"> Jensen | </w:t>
      </w:r>
      <w:r w:rsidR="008634A9" w:rsidRPr="00A66244">
        <w:rPr>
          <w:sz w:val="22"/>
          <w:szCs w:val="22"/>
        </w:rPr>
        <w:t>Tel</w:t>
      </w:r>
      <w:r w:rsidR="008634A9">
        <w:rPr>
          <w:sz w:val="22"/>
          <w:szCs w:val="22"/>
        </w:rPr>
        <w:t>.</w:t>
      </w:r>
      <w:r w:rsidR="008634A9" w:rsidRPr="00A66244">
        <w:rPr>
          <w:sz w:val="22"/>
          <w:szCs w:val="22"/>
        </w:rPr>
        <w:t>: +32 229 68498</w:t>
      </w:r>
      <w:r w:rsidR="008634A9"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 xml:space="preserve">| </w:t>
      </w:r>
      <w:r w:rsidRPr="0091605B">
        <w:rPr>
          <w:sz w:val="22"/>
          <w:szCs w:val="22"/>
        </w:rPr>
        <w:t>Leticia.CASAN-JENSEN@ec.europa.eu</w:t>
      </w:r>
    </w:p>
    <w:p w14:paraId="43406685" w14:textId="77777777" w:rsidR="008A6140" w:rsidRPr="005E3564" w:rsidRDefault="008A6140" w:rsidP="008A6140"/>
    <w:p w14:paraId="2F9D8904" w14:textId="77777777" w:rsidR="00EA741D" w:rsidRDefault="00EA741D"/>
    <w:sectPr w:rsidR="00EA741D" w:rsidSect="00CC646D">
      <w:pgSz w:w="12240" w:h="15840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0000000000000000000"/>
    <w:charset w:val="00"/>
    <w:family w:val="roman"/>
    <w:pitch w:val="variable"/>
    <w:sig w:usb0="20002A87" w:usb1="80000000" w:usb2="00000008" w:usb3="00000000" w:csb0="000001FF" w:csb1="00000000"/>
  </w:font>
  <w:font w:name="Times New Roman (Body CS)">
    <w:panose1 w:val="02020603050405020304"/>
    <w:charset w:val="00"/>
    <w:family w:val="roman"/>
    <w:notTrueType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140"/>
    <w:rsid w:val="00081B3E"/>
    <w:rsid w:val="004F12CC"/>
    <w:rsid w:val="00514883"/>
    <w:rsid w:val="00762C93"/>
    <w:rsid w:val="008634A9"/>
    <w:rsid w:val="008A6140"/>
    <w:rsid w:val="008C4CE9"/>
    <w:rsid w:val="009B34D5"/>
    <w:rsid w:val="00E73660"/>
    <w:rsid w:val="00EA741D"/>
    <w:rsid w:val="00FF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A64CB"/>
  <w14:defaultImageDpi w14:val="32767"/>
  <w15:chartTrackingRefBased/>
  <w15:docId w15:val="{9FC4D09F-94A0-B14C-A227-9507B3691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A6140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614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8A61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B34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5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DELANTE.UE.AL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delante2.eu/webinario-ventana-ADELANTE.ph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xtranet.adelante2.e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delante2.eu/" TargetMode="External"/><Relationship Id="rId10" Type="http://schemas.openxmlformats.org/officeDocument/2006/relationships/hyperlink" Target="http://www.adelante2.eu/en.php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twitter.com/ADELANTE_UE_AL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Hicham Boughdadi</dc:creator>
  <cp:keywords/>
  <dc:description/>
  <cp:lastModifiedBy>Hicham Boughdadi</cp:lastModifiedBy>
  <cp:revision>3</cp:revision>
  <dcterms:created xsi:type="dcterms:W3CDTF">2021-05-10T03:33:00Z</dcterms:created>
  <dcterms:modified xsi:type="dcterms:W3CDTF">2021-05-10T08:40:00Z</dcterms:modified>
</cp:coreProperties>
</file>